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312"/>
        <w:gridCol w:w="2696"/>
        <w:gridCol w:w="2698"/>
        <w:gridCol w:w="834"/>
        <w:gridCol w:w="720"/>
        <w:gridCol w:w="6"/>
        <w:gridCol w:w="1170"/>
        <w:gridCol w:w="25"/>
      </w:tblGrid>
      <w:tr w:rsidR="00B87261" w:rsidRPr="00BB6CB6" w:rsidTr="00B87261">
        <w:trPr>
          <w:gridAfter w:val="1"/>
          <w:wAfter w:w="25" w:type="dxa"/>
          <w:trHeight w:hRule="exact" w:val="315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261" w:rsidRPr="00527762" w:rsidRDefault="00B87261" w:rsidP="00B87261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B87261" w:rsidRDefault="00B87261" w:rsidP="00B87261"/>
          <w:p w:rsidR="00B87261" w:rsidRPr="00E31353" w:rsidRDefault="00B87261" w:rsidP="003F217E">
            <w:pPr>
              <w:pStyle w:val="Heading1"/>
            </w:pPr>
          </w:p>
        </w:tc>
      </w:tr>
      <w:tr w:rsidR="0046079F" w:rsidRPr="00BB6CB6" w:rsidTr="00B87261">
        <w:trPr>
          <w:gridAfter w:val="1"/>
          <w:wAfter w:w="25" w:type="dxa"/>
          <w:trHeight w:hRule="exact" w:val="315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E31353" w:rsidRDefault="000556D8" w:rsidP="003F217E">
            <w:pPr>
              <w:pStyle w:val="Heading1"/>
              <w:rPr>
                <w:sz w:val="20"/>
                <w:szCs w:val="20"/>
              </w:rPr>
            </w:pPr>
            <w:r w:rsidRPr="00E31353">
              <w:t>Health Unit Coordinator</w:t>
            </w:r>
          </w:p>
        </w:tc>
      </w:tr>
      <w:tr w:rsidR="00A7710B" w:rsidRPr="00BB6CB6" w:rsidTr="00B87261">
        <w:trPr>
          <w:gridAfter w:val="1"/>
          <w:wAfter w:w="25" w:type="dxa"/>
          <w:trHeight w:hRule="exact" w:val="270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610062" w:rsidP="00E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0556D8" w:rsidRPr="00BB6CB6" w:rsidTr="00B87261">
        <w:trPr>
          <w:gridAfter w:val="1"/>
          <w:wAfter w:w="25" w:type="dxa"/>
          <w:trHeight w:hRule="exact" w:val="495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3D2" w:rsidRDefault="000556D8" w:rsidP="006B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0556D8">
              <w:rPr>
                <w:rFonts w:cs="Arial"/>
                <w:b/>
                <w:sz w:val="19"/>
                <w:szCs w:val="19"/>
              </w:rPr>
              <w:t xml:space="preserve">Admissions Date: </w:t>
            </w:r>
            <w:r w:rsidRPr="000556D8">
              <w:rPr>
                <w:rFonts w:cs="Arial"/>
                <w:sz w:val="19"/>
                <w:szCs w:val="19"/>
              </w:rPr>
              <w:t>Fall and Spring quarters (</w:t>
            </w:r>
            <w:r w:rsidRPr="000556D8">
              <w:rPr>
                <w:rFonts w:cs="Arial"/>
                <w:i/>
                <w:sz w:val="19"/>
                <w:szCs w:val="19"/>
              </w:rPr>
              <w:t xml:space="preserve">Day </w:t>
            </w:r>
            <w:r w:rsidR="006B43D2">
              <w:rPr>
                <w:rFonts w:cs="Arial"/>
                <w:i/>
                <w:sz w:val="19"/>
                <w:szCs w:val="19"/>
              </w:rPr>
              <w:t>Schedule only</w:t>
            </w:r>
            <w:r w:rsidRPr="000556D8">
              <w:rPr>
                <w:rFonts w:cs="Arial"/>
                <w:i/>
                <w:sz w:val="19"/>
                <w:szCs w:val="19"/>
              </w:rPr>
              <w:t xml:space="preserve"> 8:00am-2:45pm</w:t>
            </w:r>
            <w:r w:rsidR="00AD3436">
              <w:rPr>
                <w:rFonts w:cs="Arial"/>
                <w:sz w:val="19"/>
                <w:szCs w:val="19"/>
              </w:rPr>
              <w:t>)</w:t>
            </w:r>
            <w:r w:rsidR="006B43D2">
              <w:rPr>
                <w:rFonts w:cs="Arial"/>
                <w:sz w:val="19"/>
                <w:szCs w:val="19"/>
              </w:rPr>
              <w:t xml:space="preserve"> </w:t>
            </w:r>
          </w:p>
          <w:p w:rsidR="000556D8" w:rsidRPr="006B43D2" w:rsidRDefault="006B43D2" w:rsidP="006B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9"/>
                <w:szCs w:val="19"/>
              </w:rPr>
            </w:pPr>
            <w:r w:rsidRPr="006B43D2">
              <w:rPr>
                <w:rFonts w:cs="Arial"/>
                <w:i/>
                <w:sz w:val="19"/>
                <w:szCs w:val="19"/>
              </w:rPr>
              <w:t xml:space="preserve">Note: The evening option is not available at this time. </w:t>
            </w:r>
          </w:p>
        </w:tc>
      </w:tr>
      <w:tr w:rsidR="00DA662E" w:rsidRPr="00BB6CB6" w:rsidTr="00B87261">
        <w:trPr>
          <w:gridAfter w:val="1"/>
          <w:wAfter w:w="25" w:type="dxa"/>
          <w:trHeight w:hRule="exact" w:val="270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62E" w:rsidRPr="00557943" w:rsidRDefault="00DA662E" w:rsidP="002C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joylene.perez@cptc.edu</w:t>
            </w:r>
            <w:r>
              <w:rPr>
                <w:rFonts w:cs="Arial"/>
                <w:b/>
                <w:sz w:val="20"/>
                <w:szCs w:val="20"/>
              </w:rPr>
              <w:t xml:space="preserve"> Program Counselor:</w:t>
            </w:r>
            <w:r>
              <w:rPr>
                <w:rFonts w:cs="Arial"/>
                <w:sz w:val="20"/>
                <w:szCs w:val="20"/>
              </w:rPr>
              <w:t xml:space="preserve"> kevin.kildun@cptc.edu</w:t>
            </w:r>
          </w:p>
        </w:tc>
      </w:tr>
      <w:tr w:rsidR="00691792" w:rsidRPr="00BB6CB6" w:rsidTr="00B87261">
        <w:trPr>
          <w:gridAfter w:val="1"/>
          <w:wAfter w:w="25" w:type="dxa"/>
          <w:trHeight w:hRule="exact" w:val="4455"/>
        </w:trPr>
        <w:tc>
          <w:tcPr>
            <w:tcW w:w="1071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60BA9" w:rsidRPr="00251355" w:rsidRDefault="00691792" w:rsidP="00C36572">
            <w:pPr>
              <w:pStyle w:val="NormalWeb"/>
              <w:spacing w:before="0" w:beforeAutospacing="0" w:after="0" w:afterAutospacing="0"/>
              <w:textAlignment w:val="baseline"/>
              <w:rPr>
                <w:rStyle w:val="apple-converted-space"/>
                <w:rFonts w:ascii="Calibri" w:hAnsi="Calibri" w:cs="Arial"/>
                <w:color w:val="343433"/>
                <w:sz w:val="30"/>
                <w:szCs w:val="30"/>
              </w:rPr>
            </w:pPr>
            <w:r w:rsidRPr="00251355">
              <w:rPr>
                <w:rFonts w:ascii="Calibri" w:hAnsi="Calibri" w:cs="Arial"/>
                <w:b/>
                <w:sz w:val="20"/>
                <w:szCs w:val="20"/>
              </w:rPr>
              <w:t>Prerequisites:</w:t>
            </w:r>
            <w:r w:rsidRPr="002513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0BA9" w:rsidRPr="00251355">
              <w:rPr>
                <w:rStyle w:val="apple-converted-space"/>
                <w:rFonts w:ascii="Calibri" w:hAnsi="Calibri" w:cs="Arial"/>
                <w:color w:val="343433"/>
                <w:sz w:val="30"/>
                <w:szCs w:val="30"/>
              </w:rPr>
              <w:t> </w:t>
            </w:r>
          </w:p>
          <w:p w:rsidR="007E612B" w:rsidRPr="000556D8" w:rsidRDefault="000556D8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Students </w:t>
            </w:r>
            <w:r w:rsidR="00D91B33">
              <w:rPr>
                <w:rFonts w:ascii="Calibri" w:hAnsi="Calibri" w:cs="Arial"/>
                <w:sz w:val="20"/>
                <w:szCs w:val="20"/>
              </w:rPr>
              <w:t>are asked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attend </w:t>
            </w:r>
            <w:r w:rsidR="00D91B33">
              <w:rPr>
                <w:rFonts w:ascii="Calibri" w:hAnsi="Calibri" w:cs="Arial"/>
                <w:sz w:val="20"/>
                <w:szCs w:val="20"/>
              </w:rPr>
              <w:t xml:space="preserve">an </w:t>
            </w:r>
            <w:r>
              <w:rPr>
                <w:rFonts w:ascii="Calibri" w:hAnsi="Calibri" w:cs="Arial"/>
                <w:sz w:val="20"/>
                <w:szCs w:val="20"/>
              </w:rPr>
              <w:t>orientation/advising meeting with the instructor</w:t>
            </w:r>
            <w:r w:rsidR="00D91B33">
              <w:rPr>
                <w:rFonts w:ascii="Calibri" w:hAnsi="Calibri" w:cs="Arial"/>
                <w:sz w:val="20"/>
                <w:szCs w:val="20"/>
              </w:rPr>
              <w:t xml:space="preserve"> and enroll and complete COLL 102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556D8" w:rsidRPr="000556D8" w:rsidRDefault="000556D8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Students are required to display basic computer skills. These include but are not limited to: using email, typing 35 wpm, navigating the internet, word processing, and inputting data into a spreadsheet and database.</w:t>
            </w:r>
          </w:p>
          <w:p w:rsidR="000556D8" w:rsidRPr="000556D8" w:rsidRDefault="000556D8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Students must obtain a current CPR card for healthcare providers.</w:t>
            </w:r>
          </w:p>
          <w:p w:rsidR="000556D8" w:rsidRPr="000556D8" w:rsidRDefault="000556D8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 order to participate in the clinical aspect of the program, students must receive, during HUC 10</w:t>
            </w:r>
            <w:r w:rsidR="00D91B33">
              <w:rPr>
                <w:rFonts w:ascii="Calibri" w:hAnsi="Calibri" w:cs="Arial"/>
                <w:sz w:val="20"/>
                <w:szCs w:val="20"/>
              </w:rPr>
              <w:t>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course, a “No Record on File” report from the Washington State Patrol, related to Crimes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Against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Persons.</w:t>
            </w:r>
          </w:p>
          <w:p w:rsidR="000556D8" w:rsidRPr="000556D8" w:rsidRDefault="000556D8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Students must have current immunizations or laboratory verification of immune status. Immunizations could include, but are not limited to: Hepatitis B series, Tetanus/Diphtheria, Tuberculosis Test, Measles/Mumps/Rubella, and Varicella and yearly flu</w:t>
            </w:r>
            <w:r w:rsidR="00435E63">
              <w:rPr>
                <w:rFonts w:ascii="Calibri" w:hAnsi="Calibri" w:cs="Arial"/>
                <w:sz w:val="20"/>
                <w:szCs w:val="20"/>
              </w:rPr>
              <w:t xml:space="preserve"> shot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as required by contracts with clinical facilities and CDC recommendations. </w:t>
            </w:r>
          </w:p>
          <w:p w:rsidR="000556D8" w:rsidRPr="00F421D9" w:rsidRDefault="000556D8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Proof of immunizations should be submitted the first week of class unless arrangements have been made with the instructor. Some hospitals may require a drug screen test before the student is permitted to practice in the hospital. Most clinical sites enforce a No Sm</w:t>
            </w:r>
            <w:r w:rsidR="00F421D9">
              <w:rPr>
                <w:rFonts w:ascii="Calibri" w:hAnsi="Calibri" w:cs="Arial"/>
                <w:sz w:val="20"/>
                <w:szCs w:val="20"/>
              </w:rPr>
              <w:t>oking Policy. Smoking at a clinical site may hinder completion of the program.</w:t>
            </w:r>
          </w:p>
          <w:p w:rsidR="00F421D9" w:rsidRPr="00F421D9" w:rsidRDefault="00F421D9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Each student is required to carry personal health/medical insurance throughout the program and their clinical rotations. </w:t>
            </w:r>
          </w:p>
          <w:p w:rsidR="00F421D9" w:rsidRPr="00A925E9" w:rsidRDefault="00A925E9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 student will be allowed at clinical site without proof of insurance. Must be a High School graduate or have a GED by completion of program. </w:t>
            </w:r>
          </w:p>
          <w:p w:rsidR="00A925E9" w:rsidRPr="007E612B" w:rsidRDefault="00A925E9" w:rsidP="000556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Students must be at least 17 ½ years of age to begin the program. </w:t>
            </w:r>
          </w:p>
        </w:tc>
      </w:tr>
      <w:tr w:rsidR="00F94F0E" w:rsidRPr="00BB6CB6" w:rsidTr="00F94F0E">
        <w:trPr>
          <w:gridAfter w:val="1"/>
          <w:wAfter w:w="25" w:type="dxa"/>
          <w:trHeight w:hRule="exact" w:val="32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4F0E" w:rsidRDefault="00F94F0E" w:rsidP="00F94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295668" w:rsidRPr="00BB6CB6" w:rsidTr="00B87261">
        <w:trPr>
          <w:gridAfter w:val="1"/>
          <w:wAfter w:w="25" w:type="dxa"/>
          <w:trHeight w:hRule="exact" w:val="442"/>
        </w:trPr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95668" w:rsidRPr="00E31353" w:rsidRDefault="00295668" w:rsidP="003F217E">
            <w:pPr>
              <w:pStyle w:val="Heading2"/>
              <w:rPr>
                <w:i w:val="0"/>
                <w:sz w:val="20"/>
              </w:rPr>
            </w:pPr>
            <w:r w:rsidRPr="00E31353">
              <w:rPr>
                <w:i w:val="0"/>
              </w:rPr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95668" w:rsidRPr="00583FDB" w:rsidRDefault="0029566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95668" w:rsidRPr="00583FDB" w:rsidRDefault="00295668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435E63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295668" w:rsidRPr="00BB6CB6" w:rsidTr="00B87261">
        <w:trPr>
          <w:gridAfter w:val="1"/>
          <w:wAfter w:w="25" w:type="dxa"/>
          <w:trHeight w:hRule="exact" w:val="25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668" w:rsidRPr="00BB6CB6" w:rsidRDefault="00295668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5668" w:rsidRDefault="00295668" w:rsidP="00B3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668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68" w:rsidRPr="00BB6CB6" w:rsidRDefault="00295668" w:rsidP="0079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5668" w:rsidRPr="00BB6CB6" w:rsidTr="00B87261">
        <w:trPr>
          <w:gridAfter w:val="1"/>
          <w:wAfter w:w="25" w:type="dxa"/>
          <w:trHeight w:hRule="exact" w:val="259"/>
        </w:trPr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736" w:rsidRDefault="007C7736" w:rsidP="007C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  <w:p w:rsidR="00295668" w:rsidRPr="00BB6CB6" w:rsidRDefault="00295668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5668" w:rsidRDefault="00295668" w:rsidP="00B3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HUC 108 Introduction to Health Unit Coordination</w:t>
            </w:r>
          </w:p>
          <w:p w:rsidR="00295668" w:rsidRPr="00BB6CB6" w:rsidRDefault="00295668" w:rsidP="00B36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95668" w:rsidRPr="00BB6CB6" w:rsidTr="00B87261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8" w:rsidRPr="00BB6CB6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5668" w:rsidRPr="00BB6CB6" w:rsidRDefault="00295668" w:rsidP="0061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HUC 106 Anatomy &amp; Physiology for Health Unit Coordinators*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95668" w:rsidRPr="00BB6CB6" w:rsidTr="00B87261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8" w:rsidRPr="00BB6CB6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68" w:rsidRPr="00BB6CB6" w:rsidRDefault="00295668" w:rsidP="0061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HUC 114 Unit Coordinator Tasks &amp; Procedures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95668" w:rsidRPr="00BB6CB6" w:rsidTr="00B87261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8" w:rsidRPr="00BB6CB6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68" w:rsidRDefault="00295668" w:rsidP="0061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HUC 120 Unit Management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5668" w:rsidRPr="00BB6CB6" w:rsidTr="00B87261">
        <w:trPr>
          <w:gridAfter w:val="1"/>
          <w:wAfter w:w="25" w:type="dxa"/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8" w:rsidRPr="00BB6CB6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68" w:rsidRDefault="00295668" w:rsidP="0061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HUC 204 ECG Monitor Technician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5668" w:rsidRPr="00BB6CB6" w:rsidTr="00B87261">
        <w:trPr>
          <w:gridAfter w:val="1"/>
          <w:wAfter w:w="25" w:type="dxa"/>
          <w:trHeight w:hRule="exact" w:val="278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7736" w:rsidRDefault="007C7736" w:rsidP="007C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:rsidR="00295668" w:rsidRPr="00286CA2" w:rsidRDefault="00295668" w:rsidP="007C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5668" w:rsidRPr="00286CA2" w:rsidRDefault="00295668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HUC 112 Unit Coordinator Tasks &amp; Procedures II</w:t>
            </w:r>
          </w:p>
          <w:p w:rsidR="00295668" w:rsidRPr="00BB6CB6" w:rsidRDefault="00295668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95668" w:rsidRPr="00BB6CB6" w:rsidTr="00B87261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8" w:rsidRPr="00286CA2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68" w:rsidRPr="00286CA2" w:rsidRDefault="00295668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HUC 113 Introduction to Communications in the Health Unit Coordinator Role</w:t>
            </w:r>
          </w:p>
          <w:p w:rsidR="00295668" w:rsidRPr="00BB6CB6" w:rsidRDefault="00295668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Pr="00BB6CB6" w:rsidRDefault="00295668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5668" w:rsidRPr="00BB6CB6" w:rsidTr="00B87261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8" w:rsidRPr="00286CA2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68" w:rsidRPr="00286CA2" w:rsidRDefault="00295668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HUC 118 Advanced Communications in the Health Unit Coordinator Role</w:t>
            </w:r>
          </w:p>
          <w:p w:rsidR="00295668" w:rsidRPr="00BB6CB6" w:rsidRDefault="00295668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95668" w:rsidRPr="00BB6CB6" w:rsidTr="00B87261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8" w:rsidRPr="00286CA2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68" w:rsidRPr="00286CA2" w:rsidRDefault="00295668" w:rsidP="0061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HUC 122 Unit Management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5668" w:rsidRPr="00BB6CB6" w:rsidTr="00B87261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68" w:rsidRPr="00286CA2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5668" w:rsidRDefault="00295668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HUC 126 Legal/Ethical Aspects of Unit Coordinating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95668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5668" w:rsidRPr="00BB6CB6" w:rsidTr="00B87261">
        <w:trPr>
          <w:gridAfter w:val="1"/>
          <w:wAfter w:w="25" w:type="dxa"/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8" w:rsidRPr="00286CA2" w:rsidRDefault="0029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668" w:rsidRDefault="00295668" w:rsidP="0061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HUC 132 Clinical Experience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5668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668" w:rsidRPr="00BB6CB6" w:rsidRDefault="00295668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B87261">
        <w:trPr>
          <w:gridAfter w:val="1"/>
          <w:wAfter w:w="25" w:type="dxa"/>
          <w:trHeight w:hRule="exact" w:val="298"/>
        </w:trPr>
        <w:tc>
          <w:tcPr>
            <w:tcW w:w="8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4D6BD2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B87261" w:rsidTr="00B87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10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87261" w:rsidRPr="00B87261" w:rsidRDefault="00B87261" w:rsidP="00945FBA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B87261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Quarterly Self Planning Grid</w:t>
            </w:r>
          </w:p>
        </w:tc>
      </w:tr>
      <w:tr w:rsidR="00B87261" w:rsidTr="00B87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7261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7261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7261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7261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B87261" w:rsidTr="00B87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87261" w:rsidTr="00B87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87261" w:rsidTr="00B87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87261" w:rsidTr="00B87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261" w:rsidRPr="0017078E" w:rsidRDefault="00B87261" w:rsidP="00945FB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87261" w:rsidTr="00F94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76"/>
        </w:trPr>
        <w:tc>
          <w:tcPr>
            <w:tcW w:w="10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61" w:rsidRDefault="00B87261" w:rsidP="00FA3EA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5" w:name="_GoBack"/>
            <w:bookmarkEnd w:id="5"/>
          </w:p>
        </w:tc>
      </w:tr>
    </w:tbl>
    <w:p w:rsidR="003F217E" w:rsidRPr="00CA585C" w:rsidRDefault="00B87261" w:rsidP="00CA585C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3F217E" w:rsidRPr="00CA585C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D2" w:rsidRDefault="007522D2" w:rsidP="007E77A6">
      <w:pPr>
        <w:spacing w:after="0" w:line="240" w:lineRule="auto"/>
      </w:pPr>
      <w:r>
        <w:separator/>
      </w:r>
    </w:p>
  </w:endnote>
  <w:endnote w:type="continuationSeparator" w:id="0">
    <w:p w:rsidR="007522D2" w:rsidRDefault="007522D2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FA3EA8">
      <w:rPr>
        <w:i/>
        <w:sz w:val="18"/>
        <w:szCs w:val="18"/>
      </w:rPr>
      <w:t>20</w:t>
    </w:r>
    <w:r w:rsidR="0054472D">
      <w:rPr>
        <w:i/>
        <w:sz w:val="18"/>
        <w:szCs w:val="18"/>
      </w:rPr>
      <w:t>-</w:t>
    </w:r>
    <w:r w:rsidR="00FC1476">
      <w:rPr>
        <w:i/>
        <w:sz w:val="18"/>
        <w:szCs w:val="18"/>
      </w:rPr>
      <w:t>20</w:t>
    </w:r>
    <w:r w:rsidR="00FA3EA8">
      <w:rPr>
        <w:i/>
        <w:sz w:val="18"/>
        <w:szCs w:val="18"/>
      </w:rPr>
      <w:t>21</w:t>
    </w:r>
    <w:r w:rsidR="00FC1476">
      <w:rPr>
        <w:sz w:val="18"/>
        <w:szCs w:val="18"/>
      </w:rPr>
      <w:t xml:space="preserve"> Revised</w:t>
    </w:r>
    <w:r>
      <w:rPr>
        <w:sz w:val="18"/>
        <w:szCs w:val="18"/>
      </w:rPr>
      <w:t xml:space="preserve"> </w:t>
    </w:r>
    <w:r w:rsidR="00FA3EA8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D2" w:rsidRDefault="007522D2" w:rsidP="007E77A6">
      <w:pPr>
        <w:spacing w:after="0" w:line="240" w:lineRule="auto"/>
      </w:pPr>
      <w:r>
        <w:separator/>
      </w:r>
    </w:p>
  </w:footnote>
  <w:footnote w:type="continuationSeparator" w:id="0">
    <w:p w:rsidR="007522D2" w:rsidRDefault="007522D2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76" w:rsidRDefault="00FC1476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295668" w:rsidRDefault="00295668" w:rsidP="00185AF9">
    <w:pPr>
      <w:pStyle w:val="Header"/>
      <w:spacing w:after="0" w:line="240" w:lineRule="auto"/>
      <w:rPr>
        <w:i/>
        <w:sz w:val="24"/>
        <w:szCs w:val="24"/>
      </w:rPr>
    </w:pPr>
    <w:r w:rsidRPr="00295668">
      <w:rPr>
        <w:i/>
        <w:sz w:val="24"/>
        <w:szCs w:val="24"/>
      </w:rPr>
      <w:t xml:space="preserve">EDUCATION PLAN - </w:t>
    </w:r>
    <w:r w:rsidRPr="00295668">
      <w:rPr>
        <w:rFonts w:cs="Arial"/>
        <w:i/>
        <w:sz w:val="24"/>
        <w:szCs w:val="24"/>
      </w:rPr>
      <w:t xml:space="preserve">CATALOG YEAR </w:t>
    </w:r>
    <w:r w:rsidR="00FA3EA8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A4A"/>
    <w:multiLevelType w:val="hybridMultilevel"/>
    <w:tmpl w:val="3F6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25FB8"/>
    <w:rsid w:val="00031C07"/>
    <w:rsid w:val="00032D93"/>
    <w:rsid w:val="000556D8"/>
    <w:rsid w:val="00057E2D"/>
    <w:rsid w:val="00060F14"/>
    <w:rsid w:val="00086025"/>
    <w:rsid w:val="00087FF4"/>
    <w:rsid w:val="000A4D63"/>
    <w:rsid w:val="000B619A"/>
    <w:rsid w:val="000C30BA"/>
    <w:rsid w:val="000D0012"/>
    <w:rsid w:val="000E420F"/>
    <w:rsid w:val="000E4407"/>
    <w:rsid w:val="000F6A4E"/>
    <w:rsid w:val="000F7219"/>
    <w:rsid w:val="00112C64"/>
    <w:rsid w:val="00123603"/>
    <w:rsid w:val="00133808"/>
    <w:rsid w:val="00151CA1"/>
    <w:rsid w:val="00154BFB"/>
    <w:rsid w:val="00156295"/>
    <w:rsid w:val="00176FFA"/>
    <w:rsid w:val="001849F8"/>
    <w:rsid w:val="00185AF9"/>
    <w:rsid w:val="001A1EDF"/>
    <w:rsid w:val="001A49D2"/>
    <w:rsid w:val="001B6D5A"/>
    <w:rsid w:val="001C3A4B"/>
    <w:rsid w:val="001D0EF5"/>
    <w:rsid w:val="001D5CEC"/>
    <w:rsid w:val="001E11A3"/>
    <w:rsid w:val="001E53EE"/>
    <w:rsid w:val="00201349"/>
    <w:rsid w:val="002018CA"/>
    <w:rsid w:val="00201980"/>
    <w:rsid w:val="00207051"/>
    <w:rsid w:val="002100C7"/>
    <w:rsid w:val="00210105"/>
    <w:rsid w:val="002171BF"/>
    <w:rsid w:val="00224CE0"/>
    <w:rsid w:val="002317EC"/>
    <w:rsid w:val="00251355"/>
    <w:rsid w:val="00252FC1"/>
    <w:rsid w:val="00256210"/>
    <w:rsid w:val="002579A8"/>
    <w:rsid w:val="00264AE0"/>
    <w:rsid w:val="002823FB"/>
    <w:rsid w:val="00286CA2"/>
    <w:rsid w:val="00287AD8"/>
    <w:rsid w:val="00295668"/>
    <w:rsid w:val="002A17B2"/>
    <w:rsid w:val="002A37FE"/>
    <w:rsid w:val="002A44A5"/>
    <w:rsid w:val="002B7334"/>
    <w:rsid w:val="002C09C4"/>
    <w:rsid w:val="002C2693"/>
    <w:rsid w:val="002C6553"/>
    <w:rsid w:val="002E59A0"/>
    <w:rsid w:val="00317E51"/>
    <w:rsid w:val="0032056D"/>
    <w:rsid w:val="00337835"/>
    <w:rsid w:val="00346322"/>
    <w:rsid w:val="00352384"/>
    <w:rsid w:val="003550DF"/>
    <w:rsid w:val="00366FA3"/>
    <w:rsid w:val="00373AB8"/>
    <w:rsid w:val="0037793F"/>
    <w:rsid w:val="003848E9"/>
    <w:rsid w:val="003A3CAC"/>
    <w:rsid w:val="003C533A"/>
    <w:rsid w:val="003D3274"/>
    <w:rsid w:val="003F217E"/>
    <w:rsid w:val="003F5988"/>
    <w:rsid w:val="00406BE1"/>
    <w:rsid w:val="00407E4A"/>
    <w:rsid w:val="00407EEA"/>
    <w:rsid w:val="00422CEF"/>
    <w:rsid w:val="004234FD"/>
    <w:rsid w:val="0042531E"/>
    <w:rsid w:val="00434C2A"/>
    <w:rsid w:val="00435E63"/>
    <w:rsid w:val="0044426F"/>
    <w:rsid w:val="00444A77"/>
    <w:rsid w:val="00444D39"/>
    <w:rsid w:val="0046079F"/>
    <w:rsid w:val="00460BA9"/>
    <w:rsid w:val="00480D87"/>
    <w:rsid w:val="004927E9"/>
    <w:rsid w:val="004A2C0D"/>
    <w:rsid w:val="004A7CBC"/>
    <w:rsid w:val="004B38E6"/>
    <w:rsid w:val="004B5479"/>
    <w:rsid w:val="004C4BE4"/>
    <w:rsid w:val="004D31FC"/>
    <w:rsid w:val="004D6BD2"/>
    <w:rsid w:val="005162A6"/>
    <w:rsid w:val="005169A6"/>
    <w:rsid w:val="0053568D"/>
    <w:rsid w:val="00541225"/>
    <w:rsid w:val="005427CD"/>
    <w:rsid w:val="005428AA"/>
    <w:rsid w:val="00543741"/>
    <w:rsid w:val="0054472D"/>
    <w:rsid w:val="00545F6D"/>
    <w:rsid w:val="00547F07"/>
    <w:rsid w:val="005552F5"/>
    <w:rsid w:val="00557943"/>
    <w:rsid w:val="00557F76"/>
    <w:rsid w:val="00574A89"/>
    <w:rsid w:val="00583FDB"/>
    <w:rsid w:val="00584561"/>
    <w:rsid w:val="00590BD4"/>
    <w:rsid w:val="005974F7"/>
    <w:rsid w:val="005B1D6D"/>
    <w:rsid w:val="005B6DAC"/>
    <w:rsid w:val="005C2985"/>
    <w:rsid w:val="005E1E6C"/>
    <w:rsid w:val="00603356"/>
    <w:rsid w:val="00610062"/>
    <w:rsid w:val="00613DC7"/>
    <w:rsid w:val="00614409"/>
    <w:rsid w:val="00622FF8"/>
    <w:rsid w:val="00650A7D"/>
    <w:rsid w:val="00654738"/>
    <w:rsid w:val="0067097C"/>
    <w:rsid w:val="00676660"/>
    <w:rsid w:val="00677F00"/>
    <w:rsid w:val="0068148E"/>
    <w:rsid w:val="00691792"/>
    <w:rsid w:val="00696081"/>
    <w:rsid w:val="006A501A"/>
    <w:rsid w:val="006B0F04"/>
    <w:rsid w:val="006B294F"/>
    <w:rsid w:val="006B43D2"/>
    <w:rsid w:val="006C0821"/>
    <w:rsid w:val="006D5CEF"/>
    <w:rsid w:val="006E32C1"/>
    <w:rsid w:val="00702877"/>
    <w:rsid w:val="007029C5"/>
    <w:rsid w:val="00714B22"/>
    <w:rsid w:val="00715262"/>
    <w:rsid w:val="0072386E"/>
    <w:rsid w:val="007303B4"/>
    <w:rsid w:val="00731939"/>
    <w:rsid w:val="007357AA"/>
    <w:rsid w:val="007371E2"/>
    <w:rsid w:val="0074375B"/>
    <w:rsid w:val="007522D2"/>
    <w:rsid w:val="00753EC7"/>
    <w:rsid w:val="00765A3D"/>
    <w:rsid w:val="0077648E"/>
    <w:rsid w:val="007809CB"/>
    <w:rsid w:val="00783683"/>
    <w:rsid w:val="0078544E"/>
    <w:rsid w:val="00793813"/>
    <w:rsid w:val="00797B2F"/>
    <w:rsid w:val="007A27ED"/>
    <w:rsid w:val="007C3888"/>
    <w:rsid w:val="007C5B33"/>
    <w:rsid w:val="007C7736"/>
    <w:rsid w:val="007D0AB7"/>
    <w:rsid w:val="007E033E"/>
    <w:rsid w:val="007E612B"/>
    <w:rsid w:val="007E77A6"/>
    <w:rsid w:val="008007C0"/>
    <w:rsid w:val="00822CB7"/>
    <w:rsid w:val="00832AEF"/>
    <w:rsid w:val="008368C1"/>
    <w:rsid w:val="00844FC4"/>
    <w:rsid w:val="008564E1"/>
    <w:rsid w:val="0087169D"/>
    <w:rsid w:val="00891141"/>
    <w:rsid w:val="00892366"/>
    <w:rsid w:val="00895611"/>
    <w:rsid w:val="00895ED6"/>
    <w:rsid w:val="008974D3"/>
    <w:rsid w:val="008A5A6F"/>
    <w:rsid w:val="008B1319"/>
    <w:rsid w:val="008B1627"/>
    <w:rsid w:val="008B6197"/>
    <w:rsid w:val="008B7708"/>
    <w:rsid w:val="008D582C"/>
    <w:rsid w:val="008E2402"/>
    <w:rsid w:val="008E6AF6"/>
    <w:rsid w:val="008F6498"/>
    <w:rsid w:val="00913F2D"/>
    <w:rsid w:val="0092472D"/>
    <w:rsid w:val="00924A2A"/>
    <w:rsid w:val="00930FE9"/>
    <w:rsid w:val="0096033E"/>
    <w:rsid w:val="00977D2E"/>
    <w:rsid w:val="00982819"/>
    <w:rsid w:val="00996E74"/>
    <w:rsid w:val="009B0553"/>
    <w:rsid w:val="009B2A80"/>
    <w:rsid w:val="009D4B7C"/>
    <w:rsid w:val="009E06DA"/>
    <w:rsid w:val="009E2D16"/>
    <w:rsid w:val="009E6DAA"/>
    <w:rsid w:val="00A21439"/>
    <w:rsid w:val="00A27C42"/>
    <w:rsid w:val="00A31B2E"/>
    <w:rsid w:val="00A37392"/>
    <w:rsid w:val="00A62065"/>
    <w:rsid w:val="00A6535B"/>
    <w:rsid w:val="00A7710B"/>
    <w:rsid w:val="00A925E9"/>
    <w:rsid w:val="00AB0131"/>
    <w:rsid w:val="00AC2707"/>
    <w:rsid w:val="00AD13F5"/>
    <w:rsid w:val="00AD3436"/>
    <w:rsid w:val="00AF1625"/>
    <w:rsid w:val="00AF433E"/>
    <w:rsid w:val="00B21D77"/>
    <w:rsid w:val="00B24BE2"/>
    <w:rsid w:val="00B279CD"/>
    <w:rsid w:val="00B33BB9"/>
    <w:rsid w:val="00B36A16"/>
    <w:rsid w:val="00B444E2"/>
    <w:rsid w:val="00B61BA6"/>
    <w:rsid w:val="00B87261"/>
    <w:rsid w:val="00BA2DC1"/>
    <w:rsid w:val="00BA5318"/>
    <w:rsid w:val="00BA5650"/>
    <w:rsid w:val="00BA6EC1"/>
    <w:rsid w:val="00BB648B"/>
    <w:rsid w:val="00BB6CB6"/>
    <w:rsid w:val="00BD1102"/>
    <w:rsid w:val="00BF456D"/>
    <w:rsid w:val="00C0507B"/>
    <w:rsid w:val="00C07790"/>
    <w:rsid w:val="00C2112B"/>
    <w:rsid w:val="00C34E3D"/>
    <w:rsid w:val="00C36572"/>
    <w:rsid w:val="00C52454"/>
    <w:rsid w:val="00C61BB0"/>
    <w:rsid w:val="00C62A4C"/>
    <w:rsid w:val="00C73148"/>
    <w:rsid w:val="00C76483"/>
    <w:rsid w:val="00CA441D"/>
    <w:rsid w:val="00CA45C7"/>
    <w:rsid w:val="00CA585C"/>
    <w:rsid w:val="00CA7825"/>
    <w:rsid w:val="00CA7A0C"/>
    <w:rsid w:val="00CB3F92"/>
    <w:rsid w:val="00CB7F23"/>
    <w:rsid w:val="00CC77E9"/>
    <w:rsid w:val="00CE547F"/>
    <w:rsid w:val="00CF0368"/>
    <w:rsid w:val="00CF6169"/>
    <w:rsid w:val="00D132B1"/>
    <w:rsid w:val="00D17EC9"/>
    <w:rsid w:val="00D21A7A"/>
    <w:rsid w:val="00D30A1B"/>
    <w:rsid w:val="00D332A9"/>
    <w:rsid w:val="00D3418E"/>
    <w:rsid w:val="00D531F8"/>
    <w:rsid w:val="00D854DF"/>
    <w:rsid w:val="00D91B33"/>
    <w:rsid w:val="00DA29C6"/>
    <w:rsid w:val="00DA441F"/>
    <w:rsid w:val="00DA53D2"/>
    <w:rsid w:val="00DA662E"/>
    <w:rsid w:val="00DB0E95"/>
    <w:rsid w:val="00DB23A7"/>
    <w:rsid w:val="00DB6BEB"/>
    <w:rsid w:val="00DD09BA"/>
    <w:rsid w:val="00DE2C5D"/>
    <w:rsid w:val="00DE4052"/>
    <w:rsid w:val="00E04A85"/>
    <w:rsid w:val="00E30A24"/>
    <w:rsid w:val="00E31353"/>
    <w:rsid w:val="00E360EE"/>
    <w:rsid w:val="00E43B0A"/>
    <w:rsid w:val="00E6004A"/>
    <w:rsid w:val="00E64810"/>
    <w:rsid w:val="00E876BF"/>
    <w:rsid w:val="00E9157E"/>
    <w:rsid w:val="00E9427D"/>
    <w:rsid w:val="00EB1BDB"/>
    <w:rsid w:val="00EC1649"/>
    <w:rsid w:val="00ED5698"/>
    <w:rsid w:val="00ED5EC1"/>
    <w:rsid w:val="00EE6C53"/>
    <w:rsid w:val="00EF33BF"/>
    <w:rsid w:val="00EF4643"/>
    <w:rsid w:val="00F41835"/>
    <w:rsid w:val="00F421D9"/>
    <w:rsid w:val="00F44C63"/>
    <w:rsid w:val="00F4587B"/>
    <w:rsid w:val="00F472FB"/>
    <w:rsid w:val="00F47E14"/>
    <w:rsid w:val="00F5247F"/>
    <w:rsid w:val="00F71E1D"/>
    <w:rsid w:val="00F8366E"/>
    <w:rsid w:val="00F8592A"/>
    <w:rsid w:val="00F91A4B"/>
    <w:rsid w:val="00F94F0E"/>
    <w:rsid w:val="00FA3EA8"/>
    <w:rsid w:val="00FA5F28"/>
    <w:rsid w:val="00FC1476"/>
    <w:rsid w:val="00FD4DBA"/>
    <w:rsid w:val="00FD4FD2"/>
    <w:rsid w:val="00FE177F"/>
    <w:rsid w:val="00FE2E02"/>
    <w:rsid w:val="00FF0E9B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7B438F6B"/>
  <w15:chartTrackingRefBased/>
  <w15:docId w15:val="{414E9369-9F10-4082-8797-FB16AA5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3F217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F217E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4472D"/>
    <w:pPr>
      <w:keepNext/>
      <w:spacing w:after="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8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60BA9"/>
  </w:style>
  <w:style w:type="character" w:customStyle="1" w:styleId="Heading1Char">
    <w:name w:val="Heading 1 Char"/>
    <w:link w:val="Heading1"/>
    <w:rsid w:val="003F217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F217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4472D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B8726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Kildun, Kevin</DisplayName>
        <AccountId>57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DF6C55F1-B3F8-475B-86B6-D96D15FA6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323DE-9F0C-4444-B255-70FB42F73342}"/>
</file>

<file path=customXml/itemProps3.xml><?xml version="1.0" encoding="utf-8"?>
<ds:datastoreItem xmlns:ds="http://schemas.openxmlformats.org/officeDocument/2006/customXml" ds:itemID="{1445D4DB-EAF1-41D2-A50E-CBDD78CA2539}"/>
</file>

<file path=customXml/itemProps4.xml><?xml version="1.0" encoding="utf-8"?>
<ds:datastoreItem xmlns:ds="http://schemas.openxmlformats.org/officeDocument/2006/customXml" ds:itemID="{D79F4F02-2291-4827-B019-F4CF4592F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3695</CharactersWithSpaces>
  <SharedDoc>false</SharedDoc>
  <HLinks>
    <vt:vector size="6" baseType="variant"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2016-10-26T22:44:00Z</cp:lastPrinted>
  <dcterms:created xsi:type="dcterms:W3CDTF">2020-06-02T22:23:00Z</dcterms:created>
  <dcterms:modified xsi:type="dcterms:W3CDTF">2020-06-02T22:23:00Z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